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578" w:rsidRPr="00E01578" w:rsidRDefault="00E01578" w:rsidP="00E01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0157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обучающихся (воспитанников) по реализуемым образовательным программам</w:t>
      </w:r>
    </w:p>
    <w:bookmarkEnd w:id="0"/>
    <w:p w:rsidR="00E01578" w:rsidRPr="00E01578" w:rsidRDefault="00E01578" w:rsidP="00E01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численность обучающихся: </w:t>
      </w:r>
      <w:r w:rsidRPr="00E01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численность - 68 воспитанников</w:t>
      </w:r>
    </w:p>
    <w:p w:rsidR="00E01578" w:rsidRPr="00E01578" w:rsidRDefault="00E01578" w:rsidP="00E015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578" w:rsidRPr="00E01578" w:rsidRDefault="00E01578" w:rsidP="00E015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2024 - 2025 учебный год.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20" w:after="30" w:line="240" w:lineRule="auto"/>
        <w:ind w:left="405" w:right="30"/>
        <w:outlineLvl w:val="0"/>
        <w:rPr>
          <w:rFonts w:ascii="Times New Roman" w:eastAsia="Times New Roman" w:hAnsi="Times New Roman" w:cs="Times New Roman"/>
          <w:color w:val="2D2F32"/>
          <w:kern w:val="36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kern w:val="36"/>
          <w:sz w:val="24"/>
          <w:szCs w:val="24"/>
          <w:lang w:eastAsia="ru-RU"/>
        </w:rPr>
        <w:t>Основная общеобразовательная программа-образовательная программа дошкольного образования МБДОУ детского сада №5</w:t>
      </w:r>
    </w:p>
    <w:p w:rsidR="00E01578" w:rsidRPr="00E01578" w:rsidRDefault="00E01578" w:rsidP="00E01578">
      <w:pPr>
        <w:numPr>
          <w:ilvl w:val="1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численность обучающихся по программе: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bottom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40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счет ассигнований федерального бюджета: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bottom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0(в том числе иностранных граждан: 0)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счет бюджета субъектов РФ: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bottom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40(в том числе иностранных граждан: 0)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счет местных бюджетов: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bottom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0(в том числе иностранных граждан: 0)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договорам об образовании за счет средств физических и (или) юридических лиц: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bottom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0(в том числе иностранных граждан: 0)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20" w:after="30" w:line="240" w:lineRule="auto"/>
        <w:ind w:left="405" w:right="30"/>
        <w:outlineLvl w:val="0"/>
        <w:rPr>
          <w:rFonts w:ascii="Times New Roman" w:eastAsia="Times New Roman" w:hAnsi="Times New Roman" w:cs="Times New Roman"/>
          <w:color w:val="2D2F32"/>
          <w:kern w:val="36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kern w:val="36"/>
          <w:sz w:val="24"/>
          <w:szCs w:val="24"/>
          <w:lang w:eastAsia="ru-RU"/>
        </w:rPr>
        <w:t>Адаптированная основная образовательная программа дошкольного образования для детей с ТНР</w:t>
      </w:r>
    </w:p>
    <w:p w:rsidR="00E01578" w:rsidRPr="00E01578" w:rsidRDefault="00E01578" w:rsidP="00E01578">
      <w:pPr>
        <w:numPr>
          <w:ilvl w:val="1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численность обучающихся по программе: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bottom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20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счет ассигнований федерального бюджета: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bottom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0(в том числе иностранных граждан: 0)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счет бюджета субъектов РФ: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bottom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20(в том числе иностранных граждан: 0)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счет местных бюджетов: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bottom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0(в том числе иностранных граждан: 0)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договорам об образовании за счет средств физических и (или) юридических лиц: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bottom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lastRenderedPageBreak/>
        <w:t>0(в том числе иностранных граждан: 0)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20" w:after="30" w:line="240" w:lineRule="auto"/>
        <w:ind w:left="405" w:right="30"/>
        <w:outlineLvl w:val="0"/>
        <w:rPr>
          <w:rFonts w:ascii="Times New Roman" w:eastAsia="Times New Roman" w:hAnsi="Times New Roman" w:cs="Times New Roman"/>
          <w:color w:val="2D2F32"/>
          <w:kern w:val="36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kern w:val="36"/>
          <w:sz w:val="24"/>
          <w:szCs w:val="24"/>
          <w:lang w:eastAsia="ru-RU"/>
        </w:rPr>
        <w:t>Адаптированная основная образовательная программа дошкольного образования для детей с ЗПР</w:t>
      </w:r>
    </w:p>
    <w:p w:rsidR="00E01578" w:rsidRPr="00E01578" w:rsidRDefault="00E01578" w:rsidP="00E01578">
      <w:pPr>
        <w:numPr>
          <w:ilvl w:val="1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численность обучающихся по программе: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bottom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7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счет ассигнований федерального бюджета: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bottom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0(в том числе иностранных граждан: 0)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счет бюджета субъектов РФ: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bottom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7(в том числе иностранных граждан: 0)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счет местных бюджетов: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bottom"/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0(в том числе иностранных граждан: 0)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15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договорам об образовании за счет средств физических и (или) юридических лиц:</w:t>
      </w:r>
    </w:p>
    <w:p w:rsidR="00E01578" w:rsidRPr="00E01578" w:rsidRDefault="00E01578" w:rsidP="00E01578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before="100" w:beforeAutospacing="1" w:after="100" w:afterAutospacing="1" w:line="240" w:lineRule="auto"/>
        <w:ind w:left="750"/>
        <w:textAlignment w:val="bottom"/>
        <w:rPr>
          <w:rFonts w:ascii="Arial" w:eastAsia="Times New Roman" w:hAnsi="Arial" w:cs="Arial"/>
          <w:color w:val="2D2F32"/>
          <w:sz w:val="21"/>
          <w:szCs w:val="21"/>
          <w:lang w:eastAsia="ru-RU"/>
        </w:rPr>
      </w:pPr>
      <w:r w:rsidRPr="00E01578">
        <w:rPr>
          <w:rFonts w:ascii="Times New Roman" w:eastAsia="Times New Roman" w:hAnsi="Times New Roman" w:cs="Times New Roman"/>
          <w:color w:val="2D2F32"/>
          <w:sz w:val="24"/>
          <w:szCs w:val="24"/>
          <w:lang w:eastAsia="ru-RU"/>
        </w:rPr>
        <w:t>0(в том числе иностранных граждан: 0</w:t>
      </w:r>
      <w:r w:rsidRPr="00E01578">
        <w:rPr>
          <w:rFonts w:ascii="Arial" w:eastAsia="Times New Roman" w:hAnsi="Arial" w:cs="Arial"/>
          <w:color w:val="2D2F32"/>
          <w:sz w:val="21"/>
          <w:szCs w:val="21"/>
          <w:lang w:eastAsia="ru-RU"/>
        </w:rPr>
        <w:t>)</w:t>
      </w:r>
    </w:p>
    <w:p w:rsidR="00662B22" w:rsidRDefault="00662B22"/>
    <w:sectPr w:rsidR="0066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A5922"/>
    <w:multiLevelType w:val="multilevel"/>
    <w:tmpl w:val="7502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78"/>
    <w:rsid w:val="00662B22"/>
    <w:rsid w:val="00E0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8796"/>
  <w15:chartTrackingRefBased/>
  <w15:docId w15:val="{F7D01BFB-7D61-41B9-9036-1FBF4CAC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7631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6213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17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810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11131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2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00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4993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906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7051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2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734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03463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5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5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03686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7188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80091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0133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77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4905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0978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3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256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3715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480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07040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3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796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57109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0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714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45182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5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6274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48022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3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9444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80897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21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6905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7415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2024-11-16T06:49:00Z</dcterms:created>
  <dcterms:modified xsi:type="dcterms:W3CDTF">2024-11-16T06:51:00Z</dcterms:modified>
</cp:coreProperties>
</file>